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A584BD8" w:rsidR="00636289" w:rsidRDefault="00636289" w:rsidP="00166693">
      <w:pPr>
        <w:keepNext/>
        <w:widowControl w:val="0"/>
        <w:autoSpaceDE w:val="0"/>
        <w:spacing w:after="119"/>
        <w:ind w:left="7222" w:firstLine="566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C57FEF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6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30CF7F15" w14:textId="77777777" w:rsidR="00047F75" w:rsidRDefault="00636289" w:rsidP="002F229F">
      <w:pPr>
        <w:ind w:left="6946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</w:t>
      </w:r>
    </w:p>
    <w:p w14:paraId="0A60A847" w14:textId="6451CA6C" w:rsidR="00636289" w:rsidRDefault="00821719" w:rsidP="002F229F">
      <w:pPr>
        <w:ind w:left="69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della </w:t>
      </w:r>
      <w:r w:rsidR="00636289"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234B070C" w:rsidR="00636289" w:rsidRDefault="00636289" w:rsidP="002F229F">
      <w:pPr>
        <w:ind w:left="69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</w:t>
      </w:r>
      <w:r w:rsidR="00047F7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50</w:t>
      </w:r>
    </w:p>
    <w:p w14:paraId="43286E95" w14:textId="1A9D1616" w:rsidR="00636289" w:rsidRDefault="00636289" w:rsidP="002F229F">
      <w:pPr>
        <w:ind w:left="6946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  <w:r w:rsidR="00047F75">
        <w:rPr>
          <w:rFonts w:ascii="Tahoma" w:hAnsi="Tahoma" w:cs="Tahoma"/>
          <w:sz w:val="20"/>
          <w:szCs w:val="20"/>
        </w:rPr>
        <w:t xml:space="preserve"> (PC)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102836B2" w:rsidR="00E51E74" w:rsidRPr="00E51E74" w:rsidRDefault="00E51E74" w:rsidP="00E51E74">
            <w:pPr>
              <w:spacing w:before="80" w:after="120"/>
              <w:jc w:val="both"/>
              <w:rPr>
                <w:rFonts w:ascii="Tahoma" w:eastAsia="Tahoma" w:hAnsi="Tahoma" w:cs="Tahoma"/>
                <w:b/>
                <w:sz w:val="20"/>
                <w:szCs w:val="20"/>
                <w:lang w:bidi="it-IT"/>
              </w:rPr>
            </w:pPr>
            <w:r w:rsidRPr="008E694C">
              <w:rPr>
                <w:rFonts w:ascii="Tahoma" w:eastAsia="Tahoma" w:hAnsi="Tahoma" w:cs="Tahoma"/>
                <w:b/>
                <w:sz w:val="20"/>
                <w:szCs w:val="20"/>
                <w:lang w:bidi="it-IT"/>
              </w:rPr>
              <w:t xml:space="preserve">PROCEDURA APERTA PER L’AFFIDAMENTO DEI </w:t>
            </w:r>
            <w:r>
              <w:rPr>
                <w:rFonts w:ascii="Tahoma" w:eastAsia="Tahoma" w:hAnsi="Tahoma" w:cs="Tahoma"/>
                <w:b/>
                <w:sz w:val="20"/>
                <w:szCs w:val="20"/>
                <w:lang w:bidi="it-IT"/>
              </w:rPr>
              <w:t>“</w:t>
            </w:r>
            <w:r w:rsidRPr="0034633D">
              <w:rPr>
                <w:rFonts w:ascii="Tahoma" w:eastAsia="Tahoma" w:hAnsi="Tahoma" w:cs="Tahoma"/>
                <w:b/>
                <w:sz w:val="20"/>
                <w:szCs w:val="20"/>
                <w:lang w:bidi="it-IT"/>
              </w:rPr>
              <w:t>LAVORI DI RIFACIMENTO COPERTURA SCUOLA ELEMENTARE “UTTINI”. INTERVENTO DI MIGLIORAMENTO SISMICO EDIFICIO SCUOLA PRIMARIA DI ROVELETO CUP B59F19000150005. FINANZIATO DALL’UNIONE EUROPEA – NEXTGENERATIONEU. MISS.4 - COMP.1 - INV.3.3</w:t>
            </w:r>
            <w:r>
              <w:rPr>
                <w:rFonts w:ascii="Tahoma" w:eastAsia="Tahoma" w:hAnsi="Tahoma" w:cs="Tahoma"/>
                <w:b/>
                <w:sz w:val="20"/>
                <w:szCs w:val="20"/>
                <w:lang w:bidi="it-IT"/>
              </w:rPr>
              <w:t xml:space="preserve">.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CIG </w:t>
            </w:r>
            <w:r w:rsidR="0086030E" w:rsidRPr="0086030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9851496FAA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”.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69A0A75B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r w:rsidR="00D8159D">
        <w:rPr>
          <w:rFonts w:ascii="Calibri" w:hAnsi="Calibri" w:cs="Calibri"/>
          <w:i w:val="0"/>
          <w:sz w:val="20"/>
          <w:szCs w:val="20"/>
        </w:rPr>
        <w:t>D</w:t>
      </w:r>
      <w:r w:rsidRPr="00A91EE3">
        <w:rPr>
          <w:rFonts w:ascii="Calibri" w:hAnsi="Calibri" w:cs="Calibri"/>
          <w:i w:val="0"/>
          <w:sz w:val="20"/>
          <w:szCs w:val="20"/>
        </w:rPr>
        <w:t>.</w:t>
      </w:r>
      <w:r w:rsidR="00D8159D">
        <w:rPr>
          <w:rFonts w:ascii="Calibri" w:hAnsi="Calibri" w:cs="Calibri"/>
          <w:i w:val="0"/>
          <w:sz w:val="20"/>
          <w:szCs w:val="20"/>
        </w:rPr>
        <w:t>L</w:t>
      </w:r>
      <w:r w:rsidRPr="00A91EE3">
        <w:rPr>
          <w:rFonts w:ascii="Calibri" w:hAnsi="Calibri" w:cs="Calibri"/>
          <w:i w:val="0"/>
          <w:sz w:val="20"/>
          <w:szCs w:val="20"/>
        </w:rPr>
        <w:t>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Pr="007867A7">
        <w:rPr>
          <w:rFonts w:ascii="Calibri" w:hAnsi="Calibri" w:cs="Calibri"/>
          <w:i w:val="0"/>
          <w:sz w:val="20"/>
          <w:szCs w:val="20"/>
        </w:rPr>
        <w:t>Titolare di ditta individuale;</w:t>
      </w:r>
    </w:p>
    <w:p w14:paraId="670A47FF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3DCC3836" w14:textId="04353CFC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9E0042" w:rsidRPr="007867A7">
        <w:rPr>
          <w:rFonts w:ascii="Calibri" w:hAnsi="Calibri" w:cs="Calibri"/>
          <w:i w:val="0"/>
          <w:sz w:val="20"/>
          <w:szCs w:val="20"/>
        </w:rPr>
        <w:t>ocio di società di persone…………………………………………………….</w:t>
      </w:r>
      <w:r w:rsidRPr="007867A7">
        <w:rPr>
          <w:rFonts w:ascii="Calibri" w:hAnsi="Calibri" w:cs="Calibri"/>
          <w:i w:val="0"/>
          <w:sz w:val="20"/>
          <w:szCs w:val="20"/>
        </w:rPr>
        <w:t xml:space="preserve"> così composta</w:t>
      </w:r>
      <w:r w:rsidR="00EC6BD1">
        <w:rPr>
          <w:rFonts w:ascii="Calibri" w:hAnsi="Calibri" w:cs="Calibri"/>
          <w:i w:val="0"/>
          <w:sz w:val="20"/>
          <w:szCs w:val="20"/>
        </w:rPr>
        <w:t>, ovvero</w:t>
      </w:r>
    </w:p>
    <w:p w14:paraId="0738275B" w14:textId="77777777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336F861C" w14:textId="66220642" w:rsidR="00AA1705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</w:t>
      </w:r>
      <w:r w:rsidR="00AA1705" w:rsidRPr="007867A7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AA1705" w:rsidRPr="007867A7">
        <w:rPr>
          <w:rFonts w:ascii="Calibri" w:hAnsi="Calibri" w:cs="Calibri"/>
          <w:i w:val="0"/>
          <w:sz w:val="20"/>
          <w:szCs w:val="20"/>
        </w:rPr>
        <w:t>ocio di società di capitali……………………………………………………. così composta</w:t>
      </w:r>
      <w:r w:rsidR="00EC6BD1">
        <w:rPr>
          <w:rFonts w:ascii="Calibri" w:hAnsi="Calibri" w:cs="Calibri"/>
          <w:i w:val="0"/>
          <w:sz w:val="20"/>
          <w:szCs w:val="20"/>
        </w:rPr>
        <w:t>:</w:t>
      </w:r>
    </w:p>
    <w:p w14:paraId="0C8AAF51" w14:textId="77777777" w:rsidR="00CB2173" w:rsidRDefault="00CB2173" w:rsidP="007867A7">
      <w:pPr>
        <w:pStyle w:val="Corpodeltesto2"/>
        <w:shd w:val="clear" w:color="auto" w:fill="FFFFFF" w:themeFill="background1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D34C3C">
      <w:pPr>
        <w:pStyle w:val="Corpodeltesto2"/>
        <w:spacing w:line="240" w:lineRule="auto"/>
        <w:ind w:left="141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lastRenderedPageBreak/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 controllo di voti suﬃcienti per esercitare un’inﬂuenza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un’inﬂuenza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eﬀettivi,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>il titolare eﬀettivo coincide con la persona o le persone ﬁsiche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8390B"/>
    <w:multiLevelType w:val="hybridMultilevel"/>
    <w:tmpl w:val="5EA44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04556">
    <w:abstractNumId w:val="1"/>
  </w:num>
  <w:num w:numId="2" w16cid:durableId="2039968126">
    <w:abstractNumId w:val="7"/>
  </w:num>
  <w:num w:numId="3" w16cid:durableId="435953100">
    <w:abstractNumId w:val="8"/>
  </w:num>
  <w:num w:numId="4" w16cid:durableId="446051740">
    <w:abstractNumId w:val="6"/>
  </w:num>
  <w:num w:numId="5" w16cid:durableId="1912349984">
    <w:abstractNumId w:val="4"/>
  </w:num>
  <w:num w:numId="6" w16cid:durableId="940995756">
    <w:abstractNumId w:val="0"/>
  </w:num>
  <w:num w:numId="7" w16cid:durableId="1279920744">
    <w:abstractNumId w:val="2"/>
  </w:num>
  <w:num w:numId="8" w16cid:durableId="1384139090">
    <w:abstractNumId w:val="5"/>
  </w:num>
  <w:num w:numId="9" w16cid:durableId="815799988">
    <w:abstractNumId w:val="3"/>
  </w:num>
  <w:num w:numId="10" w16cid:durableId="11520615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47F75"/>
    <w:rsid w:val="000B0C0A"/>
    <w:rsid w:val="000F5CA5"/>
    <w:rsid w:val="00113D43"/>
    <w:rsid w:val="00166693"/>
    <w:rsid w:val="001942B4"/>
    <w:rsid w:val="00197F90"/>
    <w:rsid w:val="001F5FC4"/>
    <w:rsid w:val="002000CC"/>
    <w:rsid w:val="00201D14"/>
    <w:rsid w:val="00221679"/>
    <w:rsid w:val="002E173E"/>
    <w:rsid w:val="002E3228"/>
    <w:rsid w:val="002E44DC"/>
    <w:rsid w:val="002F229F"/>
    <w:rsid w:val="003224C8"/>
    <w:rsid w:val="003370F5"/>
    <w:rsid w:val="0035496F"/>
    <w:rsid w:val="00362313"/>
    <w:rsid w:val="003776A6"/>
    <w:rsid w:val="003A7956"/>
    <w:rsid w:val="003F64A5"/>
    <w:rsid w:val="00412E35"/>
    <w:rsid w:val="004216F8"/>
    <w:rsid w:val="00435007"/>
    <w:rsid w:val="00495834"/>
    <w:rsid w:val="004C7081"/>
    <w:rsid w:val="004D5443"/>
    <w:rsid w:val="005D0F0B"/>
    <w:rsid w:val="00636289"/>
    <w:rsid w:val="00660E24"/>
    <w:rsid w:val="006B4813"/>
    <w:rsid w:val="00700FA3"/>
    <w:rsid w:val="007867A7"/>
    <w:rsid w:val="007F1434"/>
    <w:rsid w:val="00821719"/>
    <w:rsid w:val="00827909"/>
    <w:rsid w:val="0086030E"/>
    <w:rsid w:val="008B5210"/>
    <w:rsid w:val="008D6BD9"/>
    <w:rsid w:val="008E0378"/>
    <w:rsid w:val="00977B44"/>
    <w:rsid w:val="009E0042"/>
    <w:rsid w:val="009E2D74"/>
    <w:rsid w:val="00A62BC7"/>
    <w:rsid w:val="00AA1705"/>
    <w:rsid w:val="00AC0D62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655CF"/>
    <w:rsid w:val="00CB2173"/>
    <w:rsid w:val="00CE0048"/>
    <w:rsid w:val="00D21DE0"/>
    <w:rsid w:val="00D34C3C"/>
    <w:rsid w:val="00D75D1F"/>
    <w:rsid w:val="00D8159D"/>
    <w:rsid w:val="00DB5C73"/>
    <w:rsid w:val="00E51E74"/>
    <w:rsid w:val="00E939DC"/>
    <w:rsid w:val="00EA190F"/>
    <w:rsid w:val="00EA4326"/>
    <w:rsid w:val="00EC6BD1"/>
    <w:rsid w:val="00ED4D18"/>
    <w:rsid w:val="00F75A51"/>
    <w:rsid w:val="00F92365"/>
    <w:rsid w:val="00FA45DD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8936</TotalTime>
  <Pages>6</Pages>
  <Words>1183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Burgazzi, Ramona</cp:lastModifiedBy>
  <cp:revision>52</cp:revision>
  <dcterms:created xsi:type="dcterms:W3CDTF">2022-09-01T09:13:00Z</dcterms:created>
  <dcterms:modified xsi:type="dcterms:W3CDTF">2023-05-29T09:08:00Z</dcterms:modified>
</cp:coreProperties>
</file>